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12" w:rsidRDefault="00D07E37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62E4" w:rsidRPr="00C562E4" w:rsidRDefault="00C562E4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62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C562E4" w:rsidRPr="00C562E4" w:rsidRDefault="006D6250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ИВАЙЛО КАМАДЖИЕВ</w:t>
      </w:r>
    </w:p>
    <w:p w:rsidR="00C562E4" w:rsidRPr="006D6250" w:rsidRDefault="00C562E4" w:rsidP="00C562E4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</w:t>
      </w:r>
      <w:r w:rsidR="006D6250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НА ОБЩИНА </w:t>
      </w:r>
      <w:r w:rsidR="006D62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НОВИ ПАЗАР</w:t>
      </w:r>
    </w:p>
    <w:p w:rsidR="00C562E4" w:rsidRPr="0011195A" w:rsidRDefault="006D6250" w:rsidP="00C562E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УЛ.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ВАСИЛ ЛЕВСКИ</w:t>
      </w:r>
      <w:r w:rsidR="0011195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r w:rsidR="0011195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562E4" w:rsidRPr="00C562E4" w:rsidRDefault="0011195A" w:rsidP="00C562E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="00C562E4" w:rsidRPr="00C562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НОВИ ПАЗАР</w:t>
      </w:r>
      <w:r w:rsidR="00C562E4" w:rsidRPr="00C562E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635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62E4" w:rsidRPr="00C562E4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шумен</w:t>
      </w:r>
    </w:p>
    <w:p w:rsidR="00F52B6E" w:rsidRPr="00F52B6E" w:rsidRDefault="00F52B6E" w:rsidP="00D82C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8E7B14" w:rsidRPr="008E7B14" w:rsidRDefault="008E7B14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F52B6E" w:rsidRDefault="0001564E" w:rsidP="00E842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ЦЕНОВО ПРЕДЛОЖЕНИЕ</w:t>
      </w:r>
    </w:p>
    <w:p w:rsidR="00F52B6E" w:rsidRPr="00960C7C" w:rsidRDefault="00F52B6E" w:rsidP="00E84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7C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Default="00F52B6E" w:rsidP="00E84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C7C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8E7B14" w:rsidRPr="008E7B14" w:rsidRDefault="008E7B14" w:rsidP="00E84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2237" w:rsidRPr="00ED292F" w:rsidRDefault="007619B0" w:rsidP="00E84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Pr="00BA69D2">
        <w:rPr>
          <w:rFonts w:ascii="Times New Roman" w:eastAsia="Calibri" w:hAnsi="Times New Roman" w:cs="Times New Roman"/>
          <w:b/>
          <w:sz w:val="24"/>
          <w:szCs w:val="24"/>
        </w:rPr>
        <w:t>„Повишаване качеството на живот и създаването на оптимална жизнена среда, чрез рехабилитация на водопроводна мрежа в населени места на територията, на община Нови пазар“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26EE">
        <w:rPr>
          <w:rFonts w:ascii="Times New Roman" w:eastAsia="Calibri" w:hAnsi="Times New Roman" w:cs="Times New Roman"/>
          <w:sz w:val="24"/>
          <w:szCs w:val="24"/>
        </w:rPr>
        <w:t xml:space="preserve">във връзка с </w:t>
      </w:r>
      <w:r>
        <w:rPr>
          <w:rFonts w:ascii="Times New Roman" w:eastAsia="Calibri" w:hAnsi="Times New Roman" w:cs="Times New Roman"/>
          <w:sz w:val="24"/>
          <w:szCs w:val="24"/>
        </w:rPr>
        <w:t>необходима допълнителна информация към заявление за подпомагане №27/07/2/0/00435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292F">
        <w:rPr>
          <w:rFonts w:ascii="Times New Roman" w:eastAsia="Calibri" w:hAnsi="Times New Roman" w:cs="Times New Roman"/>
          <w:bCs/>
          <w:sz w:val="24"/>
          <w:szCs w:val="24"/>
        </w:rPr>
        <w:t>подмярка</w:t>
      </w:r>
      <w:proofErr w:type="spellEnd"/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E842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4C2" w:rsidRPr="00960C7C" w:rsidRDefault="007C54C2" w:rsidP="00E842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E84287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E8428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="004635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             </w:t>
      </w:r>
    </w:p>
    <w:p w:rsidR="00F52B6E" w:rsidRPr="00F52B6E" w:rsidRDefault="00F52B6E" w:rsidP="00E84287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52B6E" w:rsidRPr="00F52B6E" w:rsidRDefault="006D6250" w:rsidP="00E8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Уважаеми г-н</w:t>
      </w:r>
      <w:r w:rsidR="004635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Камаджиев</w:t>
      </w:r>
      <w:proofErr w:type="spellEnd"/>
      <w:r w:rsidR="00F52B6E"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1564E" w:rsidRDefault="00423EAA" w:rsidP="00E8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4AC2">
        <w:rPr>
          <w:rFonts w:ascii="Times New Roman" w:eastAsia="Times New Roman" w:hAnsi="Times New Roman" w:cs="Times New Roman"/>
          <w:sz w:val="24"/>
          <w:szCs w:val="24"/>
        </w:rPr>
        <w:t>След запознаване с Писмото за представяне на допълнителна информация към ценовите предложения, с настоящото Ви представяме стойност на разхода, за който ще кандидатствате, както следва:</w:t>
      </w:r>
    </w:p>
    <w:p w:rsidR="008E7B14" w:rsidRPr="008E7B14" w:rsidRDefault="008E7B14" w:rsidP="00E8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651"/>
        <w:gridCol w:w="768"/>
        <w:gridCol w:w="1000"/>
        <w:gridCol w:w="760"/>
        <w:gridCol w:w="1120"/>
      </w:tblGrid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с.Памукчии - DN 160 - 351.51м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разхода за който се кандидатства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мярка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цена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Стойност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Рязане на асфалтова настилка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фугорезачка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527.14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Механизирано разкъртване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асф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237.21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105.36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124.34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124.34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Изкоп с багер на транспорт  земни почви 1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345.21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ръчно изкопани земни почви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маси на врем.депо до 2км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1 235.23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138.46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транспорт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почви от депо на 2км за обратно засипване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изкопи със земни почви и уплътняване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138.57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тръби PE100,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351.51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плътността на тръбопроводи на хидравлично налягане ф160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351.51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Дезинфекция на водопроводи ф160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351.51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351.51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351.51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Комбиниран автоматичен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въздушник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DN80, 1,0МРа, вкл.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чуг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.коляно 90° с пета ф80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Направа челна заварка на тръбно съединение от 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Направа челна заварка на тръбно съединение от 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коляно 30° РЕ100, PN16,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коляно 30° РЕ100 PN10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коляно 45° РЕ100 PN16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коляно 45° РЕ100 PN10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Опорен блок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Надземен ПХ Ф70/80 в пълен комплект,пета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фланшова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90° Ф80 и укрепваща 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Свободен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фланец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Свободен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фланец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тройник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PE100, PN10, DN160/90/160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тръби PE100,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Фланшов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адаптор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ф150 за АЦ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Фланшов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адаптор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ф80 за АЦ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фланшов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накрайник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фланшов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накрайник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Шибърен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СК Ф150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гум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.клин,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чуг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.тяло,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телеск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.шиш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предп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.гърне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фунд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Шибърен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СК Ф80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гум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.клин,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чуг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.тяло,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телеск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.шиш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предп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.гърне и укрепваща 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Сума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Рязане на асфалтова настилка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фугорезачка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Механизирано разкъртване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асф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Разкъртване на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Ръчно разкъртване на тротоарна настилка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Ръчен изкоп в земни почви, укрепен 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Изкоп с багер земни почви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отвал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при 1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.условие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208.05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Засипване на тесни изкопи с земни маси и уплътняване през 20см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38.93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16.70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Възстановяване на тротоар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бетонови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транспорт излишни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тръби PE100, PN10, DN32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плътността на тръбопроводи на хидравлично налягане ф32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Дезинфекция водопроводи ф32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тръби PE100, PN10, DN63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плътността на тръбопроводи на хидравлично налягане ф63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Дезинфекция водопроводи ф63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ВС за врязване под налягане - PE HD, PN10 DN 160/32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електрозаваряема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муфа PE HD, PN10 DN 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ел.преход РE-HD/стомана с вътрешна резба DN32/1'', PN10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ТСК DN32 - сферичен PE HD, PN10, 1/4 оборот /комплект/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ВС за врязване под налягане - PE HD, PN10 DN 160/63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електрозаваряема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муфа PE HD, PN10 DN 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ел.преход PE-HD/стомана с вътрешна резба DN63/2'', PN10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ТСК DN63 - сферичен PE HD, PN10, 1/4 оборот /комплект/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Опорно бетоново блокче за 30/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/10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Сума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СВО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Рязане на асфалтова настилка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фугорезачка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Механизирано разкъртване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асф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Разкъртване на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Ръчно разкъртване на тротоарна настилка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Изкоп с багер земни почви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отвал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при 1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Засипване на тесни изкопи с земни маси и уплътняване през 20см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Възстановяване на тротоар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бетонови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транспорт излишни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ПХ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Връзки със същ.тръбопровод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Изкоп с багер на транспорт  земни почви 1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ръчно изкопани земни почви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маси на врем.депо до 2км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транспорт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почви от депо на 2км за обратно засипване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изкопи със земни почви и уплътняване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тръби PE100,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плътността на тръбопроводи на хидравлично налягане ф90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Дезинфекция водопроводи ф90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Сума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връзки със същ.тръбопровод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Рязане на асфалтова настилка с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фугорезачка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Механизирано разкъртване на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асф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Разкъртване на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Ръчно разкъртване на тротоарна настилка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Изкоп с багер на транспорт  земни почви 1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ут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ръчно изкопани земни почви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маси на врем.депо до 2км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Неплътно/плътно укрепване и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разкрепване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изкопи в з.п. Н 2-4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с багер на транспорт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земни почви от депо на 2км за обратно засипване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изкопи със земни почви и уплътняване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Възстановяване на тротоар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бетонови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подложен бетон С10/12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Направа кофраж за основи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полагане бетон С 25/30 (B30), W0.8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MPa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за основи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Двуслойно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обмазване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битумна хидроизолация (външно)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Дренажна призма, вкл.всички свързани с това разходи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тръба PVC Ф110 към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дрен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.призма, вкл.коляно  PVC Ф110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Шахта за 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Сума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доставно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...&lt;&gt;...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Преминаване през дере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автоматичен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въздушник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ф50 PN10 с резба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ВС за врязване под налягане - PE HD, PN10 DN 160/63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нипел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- 2''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коляно 90° РЕ100 PN16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електромуфа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Опорен блок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стб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пръстен за РШ ф1000 със стъпала, Н=50см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конус за ревизионна шахта - ф1000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чугунен капак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Направа кофраж за основи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подложен бетон С10/12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полагане бетон С 25/30 (B30), W0.8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MPa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за основи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Двуслойно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обмазване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битумна хидроизолация (външно)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поцинкована ламарина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рабицова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мрежа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минерална вата 10cm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Шпилка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М8, L - 450mm, гайки 4бр и шайби 2бр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Шпилка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М12, L - 150mm, гайки 2бр и шайба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набивен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анкер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стоманен квадратен </w:t>
            </w:r>
            <w:proofErr w:type="spellStart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профи</w:t>
            </w:r>
            <w:proofErr w:type="spellEnd"/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40х40х3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преминаване през дере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8125CC" w:rsidRPr="008125CC" w:rsidTr="008125CC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DN 160 - 351.51м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CC" w:rsidRPr="008125CC" w:rsidRDefault="008125CC" w:rsidP="0081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12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</w:tbl>
    <w:p w:rsidR="00F52B6E" w:rsidRDefault="00F52B6E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E7E62" w:rsidRDefault="00FE7E62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581"/>
        <w:gridCol w:w="826"/>
        <w:gridCol w:w="1000"/>
        <w:gridCol w:w="760"/>
        <w:gridCol w:w="1173"/>
      </w:tblGrid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с.Ст.Михайловски - DN 160 - 580.00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8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разхода за който се кандидатства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Стойност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Рязане на асфалтова настилка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фугорезачка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550.92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Механизирано разкъртване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асф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191.31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Изкоп с багер на транспорт  земни почви 1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560.66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ръчно изкопани земни почви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327.03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земни маси на врем.депо до 2км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Неплътно/плътно укрепване и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разкрепване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1 982.51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228.46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транспорт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земни почви от депо на 2км за обратно засипване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Обратно засипване изкопи със земни почви и уплътняване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206.18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тръби PE100,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Изпитване плътността на тръбопроводи на хидравлично налягане ф160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Дезинфекция на водопроводи ф160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челна заварка на тръбно съединение от  РЕ100, PN10, DN110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челна заварка на тръбно съединение от 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челна заварка на тръбно съединение от 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коляно 45° РЕ100 PN10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намалител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РЕ100 PN10 DN160/90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Опорен блок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Надземен ПХ Ф70/80 в пълен комплект,пета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фланшова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90° Ф80 и укрепваща 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Свободен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фланец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Свободен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фланец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тройник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РЕ100, PN10, DN160/160/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тройник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PE100, PN10, DN160/90/160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тръби PE100,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Фланшов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адаптор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ф150 за АЦ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Фланшов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адаптор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ф80 за АЦ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фланшов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накрайник РЕ100, PN10, DN160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фланшов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накрайник РЕ100,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Шибърен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СК Ф150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гум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.клин,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чуг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.тяло,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телеск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.шиш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.гърне и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фунд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Шибърен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СК Ф80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гум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.клин,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чуг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.тяло,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телеск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.шиш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.гърне и укрепваща плоча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Сума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Рязане на асфалтова настилка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фугорезачка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Механизирано разкъртване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асф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Разкъртване на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Ръчно разкъртване на тротоарна настилка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Ръчен изкоп в земни почви, укрепен 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125.47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Изкоп с багер земни почви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отвал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 1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.условие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Неплътно/плътно укрепване и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разкрепване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459.30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Засипване на тесни изкопи с земни маси и уплътняване през 20см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Възстановяване на тротоар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бетонови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транспорт излишни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57.09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тръби PE100, PN10, DN32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Изпитване плътността на тръбопроводи на хидравлично налягане ф32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Дезинфекция водопроводи ф32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тръби PE100, PN10, DN63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Изпитване плътността на тръбопроводи на хидравлично налягане ф63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Дезинфекция водопроводи ф63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ВС за врязване под налягане - PE HD, PN10 DN 160/32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електрозаваряема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муфа PE HD, PN10 DN 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ел.преход РE-HD/стомана с вътрешна резба DN32/1'', PN10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ТСК DN32 - сферичен PE HD, PN10, 1/4 оборот /комплект/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ВС за врязване под налягане - PE HD, PN10 DN 160/63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електрозаваряема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муфа PE HD, PN10 DN 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ел.преход PE-HD/стомана с вътрешна резба DN63/2'', PN10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ТСК DN63 - сферичен PE HD, PN10, 1/4 оборот /комплект/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Опорно бетоново блокче за 30/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Сума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СВО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Рязане на асфалтова настилка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фугорезачка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Механизирано разкъртване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асф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Разкъртване на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Ръчно разкъртване на тротоарна настилка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Изкоп с багер земни почви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отвал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 1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Неплътно/плътно укрепване и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разкрепване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Засипване на тесни изкопи с земни маси и уплътняване през 20см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Възстановяване на тротоар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бетонови бордюри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транспорт излишни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ПХ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Връзки със същ.тръбопровод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Рязане на асфалтова настилка с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фугорезачка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 &lt; 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Механизирано разкъртване на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асф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.настилка H&lt;10см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Механизирано разкъртване на пътни настилки (трошенокаменна настилка)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на строителни отпадъци (трошен камък, асфалт)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строителни отпадъци (трошен камък, асфалт) на депо,вкл.такса смет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Ръчен изкоп в земни почви, укрепен  - 20%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Прехвърляне на ръчно изкопани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Изкоп с багер на транспорт  земни почви 1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.условие - 80%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ръчно изкопани земни почви на 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излишни земни маси на депо до 5км, вкл. разриване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земни маси на врем.депо до 2км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Неплътно/плътно укрепване и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разкрепване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изкопи в з.п. Н 0-2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подложка от пясък под тръбопроводи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засипване на тръбите с пясък, вкл.уплътняване Н=30см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Натоварване с багер на транспорт земни почви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Превоз земни почви от депо на 2км за обратно засипване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Обратно засипване изкопи със земни почви и уплътняване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Основа от трошен камък (Трошенокаменна настилка) фракция 0-63мм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първи (свързващ) битумен разлив за връзка с различна ширина.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втори (свързващ) битумен разлив за връзка с различна ширина.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9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асфалтова смес за долен пласт на покритието /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биндер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 Тип 0/16, с дебелина 4см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плътен асфалтобетон, тип А с дебелина в уплътнено състояние 4 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Заливане на фуги нов-стар асфалт с битум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изкопно възстановителни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тръби PE100, PN10, DN90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Изпитване плътността на тръбопроводи на хидравлично налягане ф90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Дезинфекция водопроводи ф90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 и полагане на сигнална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Полагане на детекторна лента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Сума </w:t>
            </w:r>
            <w:proofErr w:type="spellStart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доставно</w:t>
            </w:r>
            <w:proofErr w:type="spellEnd"/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монтажни дейности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Сума връзки със същ.тръбопровод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E7E62" w:rsidRPr="00FE7E62" w:rsidTr="00FE7E62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Сума DN 160 - 580.00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E62" w:rsidRPr="00FE7E62" w:rsidRDefault="00FE7E62" w:rsidP="00FE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78D9" w:rsidRPr="006678D9" w:rsidRDefault="006678D9" w:rsidP="00E8428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BB46F4">
        <w:trPr>
          <w:jc w:val="center"/>
        </w:trPr>
        <w:tc>
          <w:tcPr>
            <w:tcW w:w="3888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BB46F4">
        <w:trPr>
          <w:jc w:val="center"/>
        </w:trPr>
        <w:tc>
          <w:tcPr>
            <w:tcW w:w="3888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BB46F4">
        <w:trPr>
          <w:jc w:val="center"/>
        </w:trPr>
        <w:tc>
          <w:tcPr>
            <w:tcW w:w="3888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E84287">
        <w:trPr>
          <w:trHeight w:val="1210"/>
          <w:jc w:val="center"/>
        </w:trPr>
        <w:tc>
          <w:tcPr>
            <w:tcW w:w="3888" w:type="dxa"/>
          </w:tcPr>
          <w:p w:rsidR="00F52B6E" w:rsidRPr="00F52B6E" w:rsidRDefault="001F5C26" w:rsidP="00E84287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E84287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E84287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171" w:rsidRDefault="00752171"/>
    <w:sectPr w:rsidR="00752171" w:rsidSect="00E84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59" w:rsidRDefault="00B95E59" w:rsidP="00960C7C">
      <w:pPr>
        <w:spacing w:after="0" w:line="240" w:lineRule="auto"/>
      </w:pPr>
      <w:r>
        <w:separator/>
      </w:r>
    </w:p>
  </w:endnote>
  <w:endnote w:type="continuationSeparator" w:id="0">
    <w:p w:rsidR="00B95E59" w:rsidRDefault="00B95E59" w:rsidP="009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Default="00BB46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Pr="00116BAA" w:rsidRDefault="00BB46F4" w:rsidP="00116B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Default="00BB4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59" w:rsidRDefault="00B95E59" w:rsidP="00960C7C">
      <w:pPr>
        <w:spacing w:after="0" w:line="240" w:lineRule="auto"/>
      </w:pPr>
      <w:r>
        <w:separator/>
      </w:r>
    </w:p>
  </w:footnote>
  <w:footnote w:type="continuationSeparator" w:id="0">
    <w:p w:rsidR="00B95E59" w:rsidRDefault="00B95E59" w:rsidP="0096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Default="00BB46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Pr="00945D36" w:rsidRDefault="00BB46F4" w:rsidP="00960C7C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1266825" cy="81915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" name="Картина 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F4" w:rsidRPr="00945D36" w:rsidRDefault="00BB46F4" w:rsidP="00960C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BB46F4" w:rsidRPr="00945D36" w:rsidRDefault="00BB46F4" w:rsidP="00960C7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BB46F4" w:rsidRDefault="00BB46F4" w:rsidP="00960C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BB46F4" w:rsidRPr="00945D36" w:rsidRDefault="00BB46F4" w:rsidP="00960C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BB46F4" w:rsidRPr="00945D36" w:rsidRDefault="00BB46F4" w:rsidP="00960C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BB46F4" w:rsidRDefault="00BB46F4" w:rsidP="00960C7C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20955000" cy="6981825"/>
          <wp:effectExtent l="0" t="0" r="0" b="9525"/>
          <wp:docPr id="4" name="Картина 4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20955000" cy="6981825"/>
          <wp:effectExtent l="0" t="0" r="0" b="9525"/>
          <wp:docPr id="5" name="Картина 5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6F4" w:rsidRDefault="00BB46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F4" w:rsidRDefault="00BB46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5F9"/>
    <w:multiLevelType w:val="hybridMultilevel"/>
    <w:tmpl w:val="70D2A2C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2EB46E3E"/>
    <w:multiLevelType w:val="hybridMultilevel"/>
    <w:tmpl w:val="0496547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B74EF4"/>
    <w:multiLevelType w:val="hybridMultilevel"/>
    <w:tmpl w:val="6FC44FD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01564E"/>
    <w:rsid w:val="000731E9"/>
    <w:rsid w:val="0011195A"/>
    <w:rsid w:val="00116BAA"/>
    <w:rsid w:val="00162E67"/>
    <w:rsid w:val="00167AD9"/>
    <w:rsid w:val="001A10C0"/>
    <w:rsid w:val="001D6ED5"/>
    <w:rsid w:val="001F5C26"/>
    <w:rsid w:val="0033458C"/>
    <w:rsid w:val="00423EAA"/>
    <w:rsid w:val="004635D4"/>
    <w:rsid w:val="004737C2"/>
    <w:rsid w:val="004C623D"/>
    <w:rsid w:val="0050321F"/>
    <w:rsid w:val="00512518"/>
    <w:rsid w:val="005B2396"/>
    <w:rsid w:val="005C0740"/>
    <w:rsid w:val="005C513E"/>
    <w:rsid w:val="005D707B"/>
    <w:rsid w:val="006026C2"/>
    <w:rsid w:val="00633328"/>
    <w:rsid w:val="006678D9"/>
    <w:rsid w:val="00673BB5"/>
    <w:rsid w:val="00685395"/>
    <w:rsid w:val="006B455A"/>
    <w:rsid w:val="006D6250"/>
    <w:rsid w:val="00701330"/>
    <w:rsid w:val="00752171"/>
    <w:rsid w:val="007619B0"/>
    <w:rsid w:val="00793C02"/>
    <w:rsid w:val="007C54C2"/>
    <w:rsid w:val="008125CC"/>
    <w:rsid w:val="00815327"/>
    <w:rsid w:val="00830B85"/>
    <w:rsid w:val="008330DA"/>
    <w:rsid w:val="008351F4"/>
    <w:rsid w:val="00892D3C"/>
    <w:rsid w:val="008B2237"/>
    <w:rsid w:val="008C4967"/>
    <w:rsid w:val="008E7B14"/>
    <w:rsid w:val="00960C7C"/>
    <w:rsid w:val="009B0BDF"/>
    <w:rsid w:val="009C4951"/>
    <w:rsid w:val="00A94BF2"/>
    <w:rsid w:val="00AA5E58"/>
    <w:rsid w:val="00B6143E"/>
    <w:rsid w:val="00B95E59"/>
    <w:rsid w:val="00BB46F4"/>
    <w:rsid w:val="00C21C21"/>
    <w:rsid w:val="00C46C83"/>
    <w:rsid w:val="00C562E4"/>
    <w:rsid w:val="00D07E37"/>
    <w:rsid w:val="00D350F4"/>
    <w:rsid w:val="00D66912"/>
    <w:rsid w:val="00D82C02"/>
    <w:rsid w:val="00E84287"/>
    <w:rsid w:val="00E85C9E"/>
    <w:rsid w:val="00EC3198"/>
    <w:rsid w:val="00F5295D"/>
    <w:rsid w:val="00F52B6E"/>
    <w:rsid w:val="00F645B4"/>
    <w:rsid w:val="00FE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60C7C"/>
  </w:style>
  <w:style w:type="paragraph" w:styleId="a5">
    <w:name w:val="footer"/>
    <w:basedOn w:val="a"/>
    <w:link w:val="a6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60C7C"/>
  </w:style>
  <w:style w:type="paragraph" w:styleId="a7">
    <w:name w:val="Balloon Text"/>
    <w:basedOn w:val="a"/>
    <w:link w:val="a8"/>
    <w:uiPriority w:val="99"/>
    <w:semiHidden/>
    <w:unhideWhenUsed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60C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4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125C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125CC"/>
    <w:rPr>
      <w:color w:val="800080"/>
      <w:u w:val="single"/>
    </w:rPr>
  </w:style>
  <w:style w:type="paragraph" w:customStyle="1" w:styleId="xl68">
    <w:name w:val="xl68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69">
    <w:name w:val="xl69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0">
    <w:name w:val="xl70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1">
    <w:name w:val="xl71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72">
    <w:name w:val="xl72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73">
    <w:name w:val="xl73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4">
    <w:name w:val="xl74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5">
    <w:name w:val="xl75"/>
    <w:basedOn w:val="a"/>
    <w:rsid w:val="008125C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66">
    <w:name w:val="xl66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6">
    <w:name w:val="xl76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7">
    <w:name w:val="xl77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rsid w:val="00FE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a"/>
    <w:rsid w:val="00FE7E6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0">
    <w:name w:val="xl80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81">
    <w:name w:val="xl81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60C7C"/>
  </w:style>
  <w:style w:type="paragraph" w:styleId="a5">
    <w:name w:val="footer"/>
    <w:basedOn w:val="a"/>
    <w:link w:val="a6"/>
    <w:uiPriority w:val="99"/>
    <w:unhideWhenUsed/>
    <w:rsid w:val="0096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60C7C"/>
  </w:style>
  <w:style w:type="paragraph" w:styleId="a7">
    <w:name w:val="Balloon Text"/>
    <w:basedOn w:val="a"/>
    <w:link w:val="a8"/>
    <w:uiPriority w:val="99"/>
    <w:semiHidden/>
    <w:unhideWhenUsed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60C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4C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125C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125CC"/>
    <w:rPr>
      <w:color w:val="800080"/>
      <w:u w:val="single"/>
    </w:rPr>
  </w:style>
  <w:style w:type="paragraph" w:customStyle="1" w:styleId="xl68">
    <w:name w:val="xl68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69">
    <w:name w:val="xl69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0">
    <w:name w:val="xl70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1">
    <w:name w:val="xl71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72">
    <w:name w:val="xl72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73">
    <w:name w:val="xl73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4">
    <w:name w:val="xl74"/>
    <w:basedOn w:val="a"/>
    <w:rsid w:val="0081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75">
    <w:name w:val="xl75"/>
    <w:basedOn w:val="a"/>
    <w:rsid w:val="008125C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66">
    <w:name w:val="xl66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7">
    <w:name w:val="xl67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6">
    <w:name w:val="xl76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7">
    <w:name w:val="xl77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a"/>
    <w:rsid w:val="00FE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a"/>
    <w:rsid w:val="00FE7E6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0">
    <w:name w:val="xl80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xl81">
    <w:name w:val="xl81"/>
    <w:basedOn w:val="a"/>
    <w:rsid w:val="00FE7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Vily</cp:lastModifiedBy>
  <cp:revision>13</cp:revision>
  <dcterms:created xsi:type="dcterms:W3CDTF">2018-04-12T07:19:00Z</dcterms:created>
  <dcterms:modified xsi:type="dcterms:W3CDTF">2018-04-12T07:39:00Z</dcterms:modified>
</cp:coreProperties>
</file>